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Pr>
        <w:drawing>
          <wp:inline distB="114300" distT="114300" distL="114300" distR="114300">
            <wp:extent cx="1733550" cy="62905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62905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Technical Specifications</w:t>
      </w:r>
      <w:r w:rsidDel="00000000" w:rsidR="00000000" w:rsidRPr="00000000">
        <w:rPr>
          <w:rtl w:val="0"/>
        </w:rPr>
      </w:r>
    </w:p>
    <w:p w:rsidR="00000000" w:rsidDel="00000000" w:rsidP="00000000" w:rsidRDefault="00000000" w:rsidRPr="00000000" w14:paraId="00000003">
      <w:pPr>
        <w:spacing w:line="240" w:lineRule="auto"/>
        <w:rPr>
          <w:rFonts w:ascii="Montserrat" w:cs="Montserrat" w:eastAsia="Montserrat" w:hAnsi="Montserrat"/>
        </w:rPr>
      </w:pPr>
      <w:r w:rsidDel="00000000" w:rsidR="00000000" w:rsidRPr="00000000">
        <w:rPr>
          <w:rtl w:val="0"/>
        </w:rPr>
      </w:r>
    </w:p>
    <w:tbl>
      <w:tblPr>
        <w:tblStyle w:val="Table1"/>
        <w:tblW w:w="106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8895"/>
        <w:tblGridChange w:id="0">
          <w:tblGrid>
            <w:gridCol w:w="1800"/>
            <w:gridCol w:w="88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4">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Operating System</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Android™ 11</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6">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System Architecture / Processor</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MediaTek Helio G85 processor with 2.0GHz octa-core CPU and Arm Mali-G52 MC2 GPU</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8">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Memory (RAM)</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4GB</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Storage (ROM)</w:t>
            </w:r>
            <w:r w:rsidDel="00000000" w:rsidR="00000000" w:rsidRPr="00000000">
              <w:rPr>
                <w:rFonts w:ascii="Montserrat" w:cs="Montserrat" w:eastAsia="Montserrat" w:hAnsi="Montserrat"/>
                <w:b w:val="1"/>
                <w:color w:val="ffffff"/>
                <w:sz w:val="14"/>
                <w:szCs w:val="14"/>
                <w:vertAlign w:val="superscript"/>
                <w:rtl w:val="0"/>
              </w:rPr>
              <w:t xml:space="preserve">1</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rPr>
                <w:rFonts w:ascii="Montserrat" w:cs="Montserrat" w:eastAsia="Montserrat" w:hAnsi="Montserrat"/>
                <w:sz w:val="14"/>
                <w:szCs w:val="14"/>
                <w:vertAlign w:val="superscript"/>
              </w:rPr>
            </w:pPr>
            <w:r w:rsidDel="00000000" w:rsidR="00000000" w:rsidRPr="00000000">
              <w:rPr>
                <w:rFonts w:ascii="Montserrat" w:cs="Montserrat" w:eastAsia="Montserrat" w:hAnsi="Montserrat"/>
                <w:sz w:val="14"/>
                <w:szCs w:val="14"/>
                <w:rtl w:val="0"/>
              </w:rPr>
              <w:t xml:space="preserve">64GB/128GB built-in | Up to 1T microSD card expandable</w:t>
            </w:r>
            <w:r w:rsidDel="00000000" w:rsidR="00000000" w:rsidRPr="00000000">
              <w:rPr>
                <w:rFonts w:ascii="Montserrat" w:cs="Montserrat" w:eastAsia="Montserrat" w:hAnsi="Montserrat"/>
                <w:sz w:val="14"/>
                <w:szCs w:val="14"/>
                <w:vertAlign w:val="superscript"/>
                <w:rtl w:val="0"/>
              </w:rPr>
              <w:t xml:space="preserve">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Dimensions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161.89 x 73.87 x 8.55 mm</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Weight</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181g</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Display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6.4” Max Vision, FHD+ (2400x1080) | 409ppi, 20:9 , OLED | 60Hz refresh rate, Active Area-Touch Panel (AA-TP): 88.8%</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Battery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5000mAh</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Charging</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10W</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6">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Water Protection</w:t>
            </w:r>
            <w:r w:rsidDel="00000000" w:rsidR="00000000" w:rsidRPr="00000000">
              <w:rPr>
                <w:rFonts w:ascii="Montserrat" w:cs="Montserrat" w:eastAsia="Montserrat" w:hAnsi="Montserrat"/>
                <w:color w:val="ffffff"/>
                <w:sz w:val="14"/>
                <w:szCs w:val="14"/>
                <w:vertAlign w:val="superscript"/>
                <w:rtl w:val="0"/>
              </w:rPr>
              <w:t xml:space="preserve">4</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Water-repellent design</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8">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Networks</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4G: LTE (Cat7) | 3G: UMTS / HSPA+ | 2G: GSM / EDGE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A">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Bands</w:t>
            </w:r>
            <w:r w:rsidDel="00000000" w:rsidR="00000000" w:rsidRPr="00000000">
              <w:rPr>
                <w:rFonts w:ascii="Montserrat" w:cs="Montserrat" w:eastAsia="Montserrat" w:hAnsi="Montserrat"/>
                <w:color w:val="ffffff"/>
                <w:sz w:val="14"/>
                <w:szCs w:val="14"/>
                <w:vertAlign w:val="superscript"/>
                <w:rtl w:val="0"/>
              </w:rPr>
              <w:t xml:space="preserve">5</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4G: LTE band 1/2/3/5/7/8/18/19/20/26/28/38/40/41 | 3G: WCDMA band 1/2/5/8/19 | 2G: GSM band 2/3/5/8</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C">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Rear Camera</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50 MP sensor (f/1.8, 1.28um) | Quad Pixel technology | PDAF</w:t>
            </w:r>
          </w:p>
          <w:p w:rsidR="00000000" w:rsidDel="00000000" w:rsidP="00000000" w:rsidRDefault="00000000" w:rsidRPr="00000000" w14:paraId="0000001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8 MP (f/2.2, 1.12um) | depth | 118° ultra-wide angle</w:t>
            </w:r>
          </w:p>
          <w:p w:rsidR="00000000" w:rsidDel="00000000" w:rsidP="00000000" w:rsidRDefault="00000000" w:rsidRPr="00000000" w14:paraId="0000001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 MP (f/2.4, 1.75um) | macro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0">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Front Camera</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13 MP (f/2.2, 1.12um)</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2">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Video Capture</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camera: Rear main camera: FHD (30fps)</w:t>
            </w:r>
          </w:p>
          <w:p w:rsidR="00000000" w:rsidDel="00000000" w:rsidP="00000000" w:rsidRDefault="00000000" w:rsidRPr="00000000" w14:paraId="0000002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ultra-wide angle camera: FHD (30fps)</w:t>
            </w:r>
          </w:p>
          <w:p w:rsidR="00000000" w:rsidDel="00000000" w:rsidP="00000000" w:rsidRDefault="00000000" w:rsidRPr="00000000" w14:paraId="0000002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macro camera: HD (30fps)</w:t>
            </w:r>
          </w:p>
          <w:p w:rsidR="00000000" w:rsidDel="00000000" w:rsidP="00000000" w:rsidRDefault="00000000" w:rsidRPr="00000000" w14:paraId="0000002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Front camera: FHD (30fps)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SIM Card</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Single SIM (1 Nano SIM + 1 microSD) | Hybrid Dual SIM (2 Nano SIMs / 1 Nano SIM + 1 microSD)</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9">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Connectivity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Type-C port (USB 2.0), 3.5mm headset jack</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B">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FM Radio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D">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Audio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Bottom-ported loudspeaker | Dolby Atmos™, 2 Microphones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F">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Bluetooth Technology</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Bluetooth® 5.0</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1">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Wi-Fi</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Wi-Fi 802.11 a/b/g/n/ac | 2.4GHz &amp; 5GHz | Wi-Fi hotspot</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NFC</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5">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Location Services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GPS, A-GPS, LTEPP, SUPL, GLONASS, Galileo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Sensors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Fingerprint reader, Proximity sensor, Accelerometer, Ambient Light sensor, SAR sensor, Gyroscope, E-Compass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In-box accessories</w:t>
            </w:r>
            <w:r w:rsidDel="00000000" w:rsidR="00000000" w:rsidRPr="00000000">
              <w:rPr>
                <w:rFonts w:ascii="Montserrat" w:cs="Montserrat" w:eastAsia="Montserrat" w:hAnsi="Montserrat"/>
                <w:color w:val="ffffff"/>
                <w:sz w:val="14"/>
                <w:szCs w:val="14"/>
                <w:vertAlign w:val="superscript"/>
                <w:rtl w:val="0"/>
              </w:rPr>
              <w:t xml:space="preserve">6</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Headset, protective cover, charger, USB cable, guides, SIM tool</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Colours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Mineral Grey, Baby Blue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Experiences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Personalize: Styles, Wallpapers</w:t>
            </w:r>
          </w:p>
          <w:p w:rsidR="00000000" w:rsidDel="00000000" w:rsidP="00000000" w:rsidRDefault="00000000" w:rsidRPr="00000000" w14:paraId="0000003F">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Display:  Peek Display, Attentive Display</w:t>
            </w:r>
          </w:p>
          <w:p w:rsidR="00000000" w:rsidDel="00000000" w:rsidP="00000000" w:rsidRDefault="00000000" w:rsidRPr="00000000" w14:paraId="00000040">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Gestures: Power touch, Quick capture, Fast flashlight, Three-finger screenshot, Flip for DND, Pick up to silence, Lift to unlock，Swipe to split</w:t>
            </w:r>
          </w:p>
          <w:p w:rsidR="00000000" w:rsidDel="00000000" w:rsidP="00000000" w:rsidRDefault="00000000" w:rsidRPr="00000000" w14:paraId="00000041">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Play: Media controls, Gametime</w:t>
            </w:r>
          </w:p>
          <w:p w:rsidR="00000000" w:rsidDel="00000000" w:rsidP="00000000" w:rsidRDefault="00000000" w:rsidRPr="00000000" w14:paraId="00000042">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Tips: Take a tour, What’s new in Android 11</w:t>
            </w:r>
          </w:p>
        </w:tc>
      </w:tr>
    </w:tbl>
    <w:p w:rsidR="00000000" w:rsidDel="00000000" w:rsidP="00000000" w:rsidRDefault="00000000" w:rsidRPr="00000000" w14:paraId="00000043">
      <w:pPr>
        <w:spacing w:line="240" w:lineRule="auto"/>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44">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1 Available user storage is less due to preloaded software, and is subject to change without notice due to software updates. </w:t>
      </w:r>
    </w:p>
    <w:p w:rsidR="00000000" w:rsidDel="00000000" w:rsidP="00000000" w:rsidRDefault="00000000" w:rsidRPr="00000000" w14:paraId="00000045">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2 128GB only applies to specific retail.</w:t>
      </w:r>
    </w:p>
    <w:p w:rsidR="00000000" w:rsidDel="00000000" w:rsidP="00000000" w:rsidRDefault="00000000" w:rsidRPr="00000000" w14:paraId="00000046">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3 MicroSD card sold separately. Content with DRM restrictions may not be able to be moved to the card.</w:t>
      </w:r>
    </w:p>
    <w:p w:rsidR="00000000" w:rsidDel="00000000" w:rsidP="00000000" w:rsidRDefault="00000000" w:rsidRPr="00000000" w14:paraId="00000047">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4 Water-repellent design creates a barrier to help protect against moderate exposure to water such as accidental spills, splashes, sweat or light rain. Not designed to be submersed in water, or exposed to pressurized water, or other liquids; Not waterproof.</w:t>
      </w:r>
    </w:p>
    <w:p w:rsidR="00000000" w:rsidDel="00000000" w:rsidP="00000000" w:rsidRDefault="00000000" w:rsidRPr="00000000" w14:paraId="00000048">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5 Bands may vary based on carrier configuration.</w:t>
      </w:r>
    </w:p>
    <w:p w:rsidR="00000000" w:rsidDel="00000000" w:rsidP="00000000" w:rsidRDefault="00000000" w:rsidRPr="00000000" w14:paraId="00000049">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6 Varies by country.</w:t>
      </w:r>
    </w:p>
    <w:sectPr>
      <w:headerReference r:id="rId8" w:type="default"/>
      <w:pgSz w:h="15840" w:w="12240" w:orient="portrait"/>
      <w:pgMar w:bottom="863.9999999999999" w:top="863.999999999999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rFonts w:ascii="Montserrat" w:cs="Montserrat" w:eastAsia="Montserrat" w:hAnsi="Montserrat"/>
        <w:i w:val="1"/>
        <w:color w:val="ff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THNmhVD/8zE2Szk5gnd6JKMx7g==">AMUW2mXV1Q9T3ncIeUny/ERDCdnWCyy5WpWBhyTFB+ijJ3oKupOFfpwHzG8+ezeVsEJrAMZZkqMhRudDJsUgKJngqYidye6xU401ONsmFXJ6cNpypqKMxtEfpUipFv4lO9jOr6w5kn9GbUFtpvPaPdjFcX34TwSEYncNBhJ9B6TqjUw7JTN9lex1zyDVBjAcg66rYp3+Ap0TrL6jdnZzJVfLixbiOfDZLZZ1snxVR62dP41mmGQissmNag03f/AoAAS5kSz9PjWzFMUooh9GI6J1Pqh2TJ4FDS5HEzksrseg1oV7rMCqR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